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42" w:rsidRPr="00375342" w:rsidRDefault="00375342" w:rsidP="00724B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Психологическая поддержка выпускникам, сдающим ЕГЭ.</w:t>
      </w:r>
    </w:p>
    <w:p w:rsidR="00375342" w:rsidRPr="00375342" w:rsidRDefault="00375342" w:rsidP="00724B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Советы родителям.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Выпускные экзамены — один из важнейших этапов в жизни человека, во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многом определяющий будущее. Современным старшеклассникам предстоит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итоговая аттестация в форме Единого Государственного Экзамена, который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вызывает неоднозначные чувства у ребят и родителей. Больше того, ЕГЭ — это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сразу два экзамена: выпускной и вступительный, что повышает его субъективную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значимость, а, соответственно, уровень тревоги. В этот период старшеклассники,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несмотря на видимость взрослости, как никогда нуждаются в помощи и поддержке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 стороны родителей.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Отличие ЕГЭ от традиционного экзамена в том, что выпускнику не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предлагается определенный перечень тем и вопросов, а требуется знание всего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учебного материала. Такая ситуация часто вызывает излишнее волнение у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подростков, так как им кажется, что объем материала очень большой, они не успеют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выучить к экзамену. Для того чтобы задача стала более реальной, ребятам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нужна помощь в распределении материала, определении ежедневной нагрузки.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Руководство ВУЗов советует старшеклассникам сдавать как можно большее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количество предметов, что повышает шансы поступления в ВУЗ за счет выбора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факультета. Здесь следует отметить, что чрезмерная нагрузка на подростка и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«расп</w:t>
      </w:r>
      <w:r w:rsidR="001C50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ыление» усилий может привести к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снижению реального результата на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экзамене.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Сама процедура Единого Государственного Экзамена может вызывать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специфические трудности у отдельных категорий выпускников. Например,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подросткам </w:t>
      </w:r>
      <w:r w:rsidRPr="00375342">
        <w:rPr>
          <w:rFonts w:ascii="Times New Roman" w:eastAsia="Times New Roman" w:hAnsi="Times New Roman" w:cs="Times New Roman"/>
          <w:b/>
          <w:bCs/>
          <w:color w:val="000081"/>
          <w:sz w:val="27"/>
          <w:szCs w:val="27"/>
          <w:lang w:eastAsia="ru-RU"/>
        </w:rPr>
        <w:t>со слабой нервной системой 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трудно поддерживать высокий уровень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работоспособности в течение всего экзамена, у </w:t>
      </w:r>
      <w:r w:rsidRPr="00375342">
        <w:rPr>
          <w:rFonts w:ascii="Times New Roman" w:eastAsia="Times New Roman" w:hAnsi="Times New Roman" w:cs="Times New Roman"/>
          <w:b/>
          <w:bCs/>
          <w:color w:val="000081"/>
          <w:sz w:val="27"/>
          <w:szCs w:val="27"/>
          <w:lang w:eastAsia="ru-RU"/>
        </w:rPr>
        <w:t>тревожных ребят 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вызывает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напряжение сам факт ограниченного времени. Кроме того, для тех ребят, которые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склонны легче воспринимать информацию на слух, эту задачу усложняет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визуальная форма заданий. Родителям следует учитывать индивидуальные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особенности своего ребенка, возможно обратиться за помощью к соответствующим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специалистам.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Главное условие успешной сдачи ЕГЭ — разработать индивидуальную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стратегию подготовки, то есть найти те приемы и способы, которые в эффективны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полезны для вашего ребенка, позволяют ему добиться наилучших результатов на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C50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экзамене. Для этого ему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необходимо </w:t>
      </w:r>
      <w:r w:rsidRPr="00375342">
        <w:rPr>
          <w:rFonts w:ascii="Times New Roman" w:eastAsia="Times New Roman" w:hAnsi="Times New Roman" w:cs="Times New Roman"/>
          <w:b/>
          <w:bCs/>
          <w:color w:val="000081"/>
          <w:sz w:val="27"/>
          <w:szCs w:val="27"/>
          <w:lang w:eastAsia="ru-RU"/>
        </w:rPr>
        <w:t>осознание своих сильных и слабых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b/>
          <w:bCs/>
          <w:color w:val="000081"/>
          <w:sz w:val="27"/>
          <w:szCs w:val="27"/>
          <w:lang w:eastAsia="ru-RU"/>
        </w:rPr>
        <w:t>сторон</w:t>
      </w:r>
      <w:r w:rsidRPr="0037534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 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опыт принятия решений, понимание своего стиля учебной деятельности,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умение максимально использовать ресурсы собственной памяти, особенности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мышления и работоспособности, а также уверенность в собственных силах и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установка на успех.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Именно родители могут помочь своему одиннадцатикласснику наиболее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эффективно распорядиться временем и силами при подготовке к ЕГЭ. Помощь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взрослых очень важна, поскольку человеку, кроме всего прочего, необходима еще и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психологическая готовность к ситуации сдачи серьезных экзаменов. Согласитесь,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каждый, кто, сдает экзамены, независимо от их результата, постигает самую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важную в жизни науку — умение не сдаваться в трудной ситуации, а провалившись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375342">
        <w:rPr>
          <w:rFonts w:ascii="Times New Roman" w:eastAsia="Times New Roman" w:hAnsi="Times New Roman" w:cs="Times New Roman"/>
          <w:b/>
          <w:bCs/>
          <w:color w:val="000081"/>
          <w:sz w:val="27"/>
          <w:szCs w:val="27"/>
          <w:lang w:eastAsia="ru-RU"/>
        </w:rPr>
        <w:t>вдохнуть полной грудью и идти дальше.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7"/>
      </w:r>
      <w:r w:rsidRPr="003753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Задолго до экзаменов обсудите с ребенком, что именно ему придется сдавать,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 дисциплины кажутся ему наиболее сложными, почему? Эта информация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поможет совместно создать план подготовки — на какие предметы придется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потратить больше времени, а что требует только повторения.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7"/>
      </w:r>
      <w:r w:rsidRPr="003753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Определите вместе с ребенком его «золотые часы» («жаворонок» он или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«сова»). Сложные темы лучше изучать в часы подъема, хорошо знакомые — в часы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спада.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7"/>
      </w:r>
      <w:r w:rsidRPr="003753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Прочитайте список вопросов к экзамену. Не стесняйтесь признаться ребенку,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уже не очень хорошо помните большинство разделов школьной программы.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Пусть он просветит вас по тем или иным темам, а вы задавайте вопросы. Чем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больше он успеет вам рассказать, тем лучше.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7"/>
      </w:r>
      <w:r w:rsidRPr="003753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Договоритесь с ребенком, что вечером накануне экзамена он прекратит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подготовку, прогуляется, искупается и ляжет спать вовремя. Последние двенадцать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часов должны уйти на подготовку организма, а не знаний.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7"/>
      </w:r>
      <w:r w:rsidRPr="003753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Обсудите вопрос о пользе и вреде шпаргалок. Во-первых, ребенку будет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интересно знать ваше мнение на этот счет (возможно, он даже удивится, что вы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тоже пользовались шпаргалками и вообще знаете, что это такое). Во-вторых,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необходимо помочь ребенку понять, что доставать шпаргалку имеет смысл только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тогда, когда он не знает вообще ничего. Если ему кажется, что, ознакомившись с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содержанием шпаргалки, он сможет получить отметку лучше, рисковать не стоит. В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любом случае помочь человеку может только та шпаргалка, что написана его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собственной рукой.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7"/>
      </w:r>
      <w:r w:rsidRPr="003753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выходной, когда вы никуда не торопитесь, устройте ребенку репетицию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письменного экзамена (ЕГЭ). Проследите, чтобы его не отвлекали телефон или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родственники. Остановите испытание, дайте школьнику отдохнуть и проверьте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вместе с ним правильность выполнения заданий. Постарайтесь исправить ошибки и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обсудить, почему они возникли. Поговорите и об ощущениях, возникших в ходе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домашнего экзамена: было ли ему забавно или неуютно, удалось ли сосредоточиться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задании и не отвлекаться?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7"/>
      </w:r>
      <w:r w:rsidRPr="003753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Следите за тем, чтобы во время подготовки ребенок регулярно делал короткие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перерывы. Объясните ему, что отдыхать, не дожидаясь усталости — лучшее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средство от переутомления. Важно, чтобы одиннадцатиклассник обходился без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стимуляторов (кофе, крепкого чая),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нервная система перед экзаменом и так на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724B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взводе. Немало вреда </w:t>
      </w:r>
      <w:proofErr w:type="gramStart"/>
      <w:r w:rsidR="00724B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может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нанести</w:t>
      </w:r>
      <w:proofErr w:type="gramEnd"/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попытка сосредоточиться над учебниками в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одной комнате с работающим телевизором или радио. Если школьник хочет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работать под музыку, не надо этому препятствовать, только договоритесь, чтобы это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была музыка без слов.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A7"/>
      </w:r>
      <w:r w:rsidRPr="003753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 тревожьтесь о количестве баллов, которые </w:t>
      </w:r>
      <w:proofErr w:type="spellStart"/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ребѐнок</w:t>
      </w:r>
      <w:proofErr w:type="spellEnd"/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получит на экзамене.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Внушайте ему мысль, что количество баллов не является показателем его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возможностей.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373737"/>
          <w:sz w:val="21"/>
          <w:szCs w:val="21"/>
          <w:lang w:eastAsia="ru-RU"/>
        </w:rPr>
        <w:sym w:font="Symbol" w:char="F0A7"/>
      </w:r>
      <w:r w:rsidRPr="00375342">
        <w:rPr>
          <w:rFonts w:ascii="Arial" w:eastAsia="Times New Roman" w:hAnsi="Arial" w:cs="Arial"/>
          <w:color w:val="373737"/>
          <w:sz w:val="21"/>
          <w:szCs w:val="21"/>
          <w:lang w:eastAsia="ru-RU"/>
        </w:rPr>
        <w:sym w:font="Symbol" w:char="F020"/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Ознакомьте своего ребенка с эффективными способами </w:t>
      </w:r>
      <w:r w:rsidRPr="00375342">
        <w:rPr>
          <w:rFonts w:ascii="Times New Roman" w:eastAsia="Times New Roman" w:hAnsi="Times New Roman" w:cs="Times New Roman"/>
          <w:b/>
          <w:bCs/>
          <w:color w:val="000081"/>
          <w:sz w:val="27"/>
          <w:szCs w:val="27"/>
          <w:lang w:eastAsia="ru-RU"/>
        </w:rPr>
        <w:t>борьбы со стрессом: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b/>
          <w:bCs/>
          <w:color w:val="0070C1"/>
          <w:lang w:eastAsia="ru-RU"/>
        </w:rPr>
        <w:t>1. </w:t>
      </w:r>
      <w:proofErr w:type="spellStart"/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Противострессовое</w:t>
      </w:r>
      <w:proofErr w:type="spellEnd"/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 xml:space="preserve"> дыхание. Медленно выполнить глубокий вдох через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нос; на пике вдоха на мгновение задержите дыхание, после чего сделайте через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нос выдох как можно медленнее. Постараться представить, как с каждым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глубоким вдохом и продолжительным выдохом происходит частичное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освобождение от стрессового напряжения.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b/>
          <w:bCs/>
          <w:color w:val="0070C1"/>
          <w:lang w:eastAsia="ru-RU"/>
        </w:rPr>
        <w:t>2. </w:t>
      </w: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Минутная релаксация. Расслабить уголки рта, увлажнить губы (язык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пусть свободно лежит во рту). Расслабить плечи. Сосредоточиться на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выражении своего лица и положении тела.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b/>
          <w:bCs/>
          <w:color w:val="0070C1"/>
          <w:lang w:eastAsia="ru-RU"/>
        </w:rPr>
        <w:t>3. </w:t>
      </w: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Если позволяют обстоятельства, покинуть помещение, в котором возник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острый стресс. Перейти в другое место, где никого нет, или выйти на улицу, где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сможете остаться наедине со своими мыслями.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b/>
          <w:bCs/>
          <w:color w:val="0070C1"/>
          <w:lang w:eastAsia="ru-RU"/>
        </w:rPr>
        <w:t>4. </w:t>
      </w: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Заняться какой</w:t>
      </w:r>
      <w:r w:rsidRPr="00375342">
        <w:rPr>
          <w:rFonts w:ascii="Arial" w:eastAsia="Times New Roman" w:hAnsi="Arial" w:cs="Arial"/>
          <w:b/>
          <w:bCs/>
          <w:color w:val="0070C1"/>
          <w:sz w:val="27"/>
          <w:szCs w:val="27"/>
          <w:lang w:eastAsia="ru-RU"/>
        </w:rPr>
        <w:t>-</w:t>
      </w: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нибудь деятельностью, все равно какой. Секрет этого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способа прост: любая деятельность, особенно физический труд, в стрессовой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ситуации служит в роли громоотвода, помогает отвлечься от внутреннего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напряжения.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b/>
          <w:bCs/>
          <w:color w:val="0070C1"/>
          <w:lang w:eastAsia="ru-RU"/>
        </w:rPr>
        <w:t>5. </w:t>
      </w: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 xml:space="preserve">Примеры формул достижения цели </w:t>
      </w:r>
      <w:proofErr w:type="spellStart"/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самопрограммирования</w:t>
      </w:r>
      <w:proofErr w:type="spellEnd"/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: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· Экзамен – лишь только часть моей жизни.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· Я умею полностью расслабиться, а потом быстро собраться.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· Я могу управлять своими внутренними ощущениями.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· Я справлюсь с напряжением в любой момент, когда пожелаю.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· Чтобы не случилось, я сделаю все от меня зависящее, чтобы достичь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Times New Roman" w:eastAsia="Times New Roman" w:hAnsi="Times New Roman" w:cs="Times New Roman"/>
          <w:b/>
          <w:bCs/>
          <w:color w:val="0070C1"/>
          <w:sz w:val="27"/>
          <w:szCs w:val="27"/>
          <w:lang w:eastAsia="ru-RU"/>
        </w:rPr>
        <w:t>желаемого.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Таким образом, роль родителей в подготовке старшеклассников к ЕГЭ</w:t>
      </w:r>
    </w:p>
    <w:p w:rsidR="00375342" w:rsidRPr="00724BF3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включает в себя не только конкретные действия по поддержке ребенка в период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экзаменов, но и создание условий для развития здоровой, успешной,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психологически зрелой личности. И помните: самое главное — это снизить</w:t>
      </w:r>
      <w:r w:rsidR="00724B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напряжение и тревожность ребенка и обеспечить подходящие условия для занятий.</w:t>
      </w:r>
    </w:p>
    <w:p w:rsidR="001C5087" w:rsidRDefault="001C5087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C5087" w:rsidRPr="00375342" w:rsidRDefault="001C5087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1C5087" w:rsidRPr="0037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30312"/>
    <w:multiLevelType w:val="hybridMultilevel"/>
    <w:tmpl w:val="60FE7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4A"/>
    <w:rsid w:val="001C5087"/>
    <w:rsid w:val="00375342"/>
    <w:rsid w:val="003C4B4A"/>
    <w:rsid w:val="00724BF3"/>
    <w:rsid w:val="00A43903"/>
    <w:rsid w:val="00AE1B89"/>
    <w:rsid w:val="00E6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1E5B"/>
  <w15:chartTrackingRefBased/>
  <w15:docId w15:val="{0B179873-9F0D-4339-8547-D98AC09D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7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2020-05-18T08:49:00Z</dcterms:created>
  <dcterms:modified xsi:type="dcterms:W3CDTF">2020-05-20T12:35:00Z</dcterms:modified>
</cp:coreProperties>
</file>