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3D" w:rsidRDefault="00F2053D" w:rsidP="00F2053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Аннотация к рабочей программе по математике для 5-6 классов.</w:t>
      </w:r>
    </w:p>
    <w:p w:rsidR="00F2053D" w:rsidRDefault="00F2053D" w:rsidP="00F2053D">
      <w:pPr>
        <w:pStyle w:val="Default"/>
        <w:jc w:val="center"/>
        <w:rPr>
          <w:sz w:val="23"/>
          <w:szCs w:val="23"/>
        </w:rPr>
      </w:pP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Место учебного предмета в структуре основной образовательной программы </w:t>
      </w: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Предмет «Математика» входит в обязательную предметную область «Математика и информатика». Рабочие программы по математике для 5-6 классов разработаны по Предметной линии учебников </w:t>
      </w:r>
      <w:proofErr w:type="spellStart"/>
      <w:r>
        <w:rPr>
          <w:sz w:val="23"/>
          <w:szCs w:val="23"/>
        </w:rPr>
        <w:t>Н.Я.Виленкин</w:t>
      </w:r>
      <w:proofErr w:type="spellEnd"/>
      <w:r>
        <w:rPr>
          <w:sz w:val="23"/>
          <w:szCs w:val="23"/>
        </w:rPr>
        <w:t xml:space="preserve"> и др.- М.: Мнемозина, 2018. </w:t>
      </w: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Нормативная основа разработки программы </w:t>
      </w:r>
    </w:p>
    <w:p w:rsidR="00F2053D" w:rsidRDefault="00F2053D" w:rsidP="00F2053D">
      <w:pPr>
        <w:pStyle w:val="Default"/>
        <w:rPr>
          <w:sz w:val="23"/>
          <w:szCs w:val="23"/>
        </w:rPr>
      </w:pP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математике составлена: </w:t>
      </w:r>
    </w:p>
    <w:p w:rsidR="00F2053D" w:rsidRDefault="00F2053D" w:rsidP="00F2053D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 в соответствии с Федеральным государственным образовательным стандартом основного общего образования; </w:t>
      </w:r>
    </w:p>
    <w:p w:rsidR="00F2053D" w:rsidRDefault="00F2053D" w:rsidP="00F2053D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 на основе Примерной основной образовательной программы основного общего образования; </w:t>
      </w:r>
    </w:p>
    <w:p w:rsidR="00F2053D" w:rsidRDefault="00F2053D" w:rsidP="00F2053D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 образовательной программы основного общего образования ГБОУ СОШ «ОЦ» </w:t>
      </w:r>
      <w:proofErr w:type="spellStart"/>
      <w:r>
        <w:rPr>
          <w:sz w:val="23"/>
          <w:szCs w:val="23"/>
        </w:rPr>
        <w:t>пос</w:t>
      </w:r>
      <w:proofErr w:type="gramStart"/>
      <w:r>
        <w:rPr>
          <w:sz w:val="23"/>
          <w:szCs w:val="23"/>
        </w:rPr>
        <w:t>.П</w:t>
      </w:r>
      <w:proofErr w:type="gramEnd"/>
      <w:r>
        <w:rPr>
          <w:sz w:val="23"/>
          <w:szCs w:val="23"/>
        </w:rPr>
        <w:t>оляков</w:t>
      </w:r>
      <w:proofErr w:type="spellEnd"/>
      <w:r>
        <w:rPr>
          <w:sz w:val="23"/>
          <w:szCs w:val="23"/>
        </w:rPr>
        <w:t xml:space="preserve">; </w:t>
      </w:r>
    </w:p>
    <w:p w:rsidR="00F2053D" w:rsidRDefault="00F2053D" w:rsidP="00F2053D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 приказа Министерства просвещения Российской Федерации от 28.12.2018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 </w:t>
      </w:r>
    </w:p>
    <w:p w:rsidR="00F2053D" w:rsidRDefault="00F2053D" w:rsidP="00F2053D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> программа «Математика. Сборник примерных рабочих программ. 5-6 классы: учеб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особие для </w:t>
      </w:r>
      <w:proofErr w:type="spellStart"/>
      <w:r>
        <w:rPr>
          <w:sz w:val="23"/>
          <w:szCs w:val="23"/>
        </w:rPr>
        <w:t>общеобразоват</w:t>
      </w:r>
      <w:proofErr w:type="spellEnd"/>
      <w:r>
        <w:rPr>
          <w:sz w:val="23"/>
          <w:szCs w:val="23"/>
        </w:rPr>
        <w:t>. организаций/ [</w:t>
      </w:r>
      <w:proofErr w:type="spellStart"/>
      <w:r>
        <w:rPr>
          <w:sz w:val="23"/>
          <w:szCs w:val="23"/>
        </w:rPr>
        <w:t>сост.Т.А.Бурмистрова</w:t>
      </w:r>
      <w:proofErr w:type="spellEnd"/>
      <w:r>
        <w:rPr>
          <w:sz w:val="23"/>
          <w:szCs w:val="23"/>
        </w:rPr>
        <w:t xml:space="preserve">], 7-е изд., доп. – М.: Просвещение, 2018» </w:t>
      </w: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Используемые учебники:</w:t>
      </w:r>
    </w:p>
    <w:p w:rsidR="00F2053D" w:rsidRPr="00705E05" w:rsidRDefault="00F2053D" w:rsidP="00F2053D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 w:rsidRPr="00705E05">
        <w:rPr>
          <w:sz w:val="23"/>
          <w:szCs w:val="23"/>
        </w:rPr>
        <w:t>Виленкин</w:t>
      </w:r>
      <w:proofErr w:type="spellEnd"/>
      <w:r w:rsidRPr="00705E05">
        <w:rPr>
          <w:sz w:val="23"/>
          <w:szCs w:val="23"/>
        </w:rPr>
        <w:t xml:space="preserve"> Н.Я., </w:t>
      </w:r>
      <w:proofErr w:type="gramStart"/>
      <w:r w:rsidRPr="00705E05">
        <w:rPr>
          <w:sz w:val="23"/>
          <w:szCs w:val="23"/>
        </w:rPr>
        <w:t>Жохов</w:t>
      </w:r>
      <w:proofErr w:type="gramEnd"/>
      <w:r w:rsidRPr="00705E05">
        <w:rPr>
          <w:sz w:val="23"/>
          <w:szCs w:val="23"/>
        </w:rPr>
        <w:t xml:space="preserve"> В.И., Чесноков А.С., </w:t>
      </w:r>
      <w:proofErr w:type="spellStart"/>
      <w:r w:rsidRPr="00705E05">
        <w:rPr>
          <w:sz w:val="23"/>
          <w:szCs w:val="23"/>
        </w:rPr>
        <w:t>Шварцбурд</w:t>
      </w:r>
      <w:proofErr w:type="spellEnd"/>
      <w:r w:rsidRPr="00705E05">
        <w:rPr>
          <w:sz w:val="23"/>
          <w:szCs w:val="23"/>
        </w:rPr>
        <w:t xml:space="preserve"> С.И. Математика. 5 класс. М: "Мнемозина" 2019</w:t>
      </w:r>
    </w:p>
    <w:p w:rsidR="00F2053D" w:rsidRPr="00705E05" w:rsidRDefault="00F2053D" w:rsidP="00F2053D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 w:rsidRPr="00705E05">
        <w:rPr>
          <w:sz w:val="23"/>
          <w:szCs w:val="23"/>
        </w:rPr>
        <w:t>Виленкин</w:t>
      </w:r>
      <w:proofErr w:type="spellEnd"/>
      <w:r w:rsidRPr="00705E05">
        <w:rPr>
          <w:sz w:val="23"/>
          <w:szCs w:val="23"/>
        </w:rPr>
        <w:t xml:space="preserve"> Н.Я., </w:t>
      </w:r>
      <w:proofErr w:type="gramStart"/>
      <w:r w:rsidRPr="00705E05">
        <w:rPr>
          <w:sz w:val="23"/>
          <w:szCs w:val="23"/>
        </w:rPr>
        <w:t>Жохов</w:t>
      </w:r>
      <w:proofErr w:type="gramEnd"/>
      <w:r w:rsidRPr="00705E05">
        <w:rPr>
          <w:sz w:val="23"/>
          <w:szCs w:val="23"/>
        </w:rPr>
        <w:t xml:space="preserve"> В.И., Чесноков А.С., </w:t>
      </w:r>
      <w:proofErr w:type="spellStart"/>
      <w:r w:rsidRPr="00705E05">
        <w:rPr>
          <w:sz w:val="23"/>
          <w:szCs w:val="23"/>
        </w:rPr>
        <w:t>Шварцбурд</w:t>
      </w:r>
      <w:proofErr w:type="spellEnd"/>
      <w:r w:rsidRPr="00705E05">
        <w:rPr>
          <w:sz w:val="23"/>
          <w:szCs w:val="23"/>
        </w:rPr>
        <w:t xml:space="preserve"> С.И. Математика. 6 класс. М: "Мнемозина" 2020</w:t>
      </w:r>
    </w:p>
    <w:p w:rsidR="00F2053D" w:rsidRDefault="00F2053D" w:rsidP="00F2053D">
      <w:pPr>
        <w:pStyle w:val="Default"/>
        <w:rPr>
          <w:sz w:val="23"/>
          <w:szCs w:val="23"/>
        </w:rPr>
      </w:pP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Количество часов для реализации программы </w:t>
      </w:r>
    </w:p>
    <w:p w:rsidR="00F2053D" w:rsidRDefault="00F2053D" w:rsidP="00F2053D">
      <w:pPr>
        <w:pStyle w:val="Default"/>
        <w:rPr>
          <w:sz w:val="23"/>
          <w:szCs w:val="23"/>
        </w:rPr>
      </w:pP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в 5 – 6 классах не менее 340 часов, </w:t>
      </w:r>
      <w:proofErr w:type="gramStart"/>
      <w:r>
        <w:rPr>
          <w:sz w:val="23"/>
          <w:szCs w:val="23"/>
        </w:rPr>
        <w:t>рассчитана</w:t>
      </w:r>
      <w:proofErr w:type="gramEnd"/>
      <w:r>
        <w:rPr>
          <w:sz w:val="23"/>
          <w:szCs w:val="23"/>
        </w:rPr>
        <w:t xml:space="preserve"> на 5 часов в неделю, 170 часов за учебный год. </w:t>
      </w: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Дата утверждения. Органы и должностные лица, принимавшие участие в разработке, рассмотрении, принятии, утверждении рабочей программы. </w:t>
      </w:r>
    </w:p>
    <w:p w:rsidR="00F2053D" w:rsidRDefault="00F2053D" w:rsidP="00F2053D">
      <w:pPr>
        <w:pStyle w:val="Default"/>
        <w:rPr>
          <w:sz w:val="23"/>
          <w:szCs w:val="23"/>
        </w:rPr>
      </w:pP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Данная программа рассмотрена на ШМО учителей гуманитарного и естественн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математич</w:t>
      </w:r>
      <w:r>
        <w:rPr>
          <w:sz w:val="23"/>
          <w:szCs w:val="23"/>
        </w:rPr>
        <w:t>еского циклов Протокол № 1 от 28.08.2021</w:t>
      </w:r>
      <w:bookmarkStart w:id="0" w:name="_GoBack"/>
      <w:bookmarkEnd w:id="0"/>
      <w:r>
        <w:rPr>
          <w:sz w:val="23"/>
          <w:szCs w:val="23"/>
        </w:rPr>
        <w:t xml:space="preserve">, утверждена Директором Школы ГБОУ СОШ «ОЦ» пос. Поляков Шидловским В.И. </w:t>
      </w: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Цель реализации программы. </w:t>
      </w:r>
    </w:p>
    <w:p w:rsidR="00F2053D" w:rsidRDefault="00F2053D" w:rsidP="00F2053D">
      <w:pPr>
        <w:pStyle w:val="Default"/>
        <w:rPr>
          <w:sz w:val="23"/>
          <w:szCs w:val="23"/>
        </w:rPr>
      </w:pP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Изучение математики в 5-6 классах направлено на достижение следующих целей: </w:t>
      </w: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направлении личностного развития </w:t>
      </w:r>
    </w:p>
    <w:p w:rsidR="00F2053D" w:rsidRDefault="00F2053D" w:rsidP="00F2053D">
      <w:pPr>
        <w:pStyle w:val="Default"/>
        <w:spacing w:after="40"/>
        <w:rPr>
          <w:sz w:val="23"/>
          <w:szCs w:val="23"/>
        </w:rPr>
      </w:pPr>
      <w:r>
        <w:rPr>
          <w:sz w:val="20"/>
          <w:szCs w:val="20"/>
        </w:rPr>
        <w:t xml:space="preserve"> </w:t>
      </w:r>
      <w:r>
        <w:rPr>
          <w:sz w:val="23"/>
          <w:szCs w:val="23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:rsidR="00F2053D" w:rsidRDefault="00F2053D" w:rsidP="00F2053D">
      <w:pPr>
        <w:pStyle w:val="Default"/>
        <w:spacing w:after="40"/>
        <w:rPr>
          <w:sz w:val="23"/>
          <w:szCs w:val="23"/>
        </w:rPr>
      </w:pPr>
      <w:r>
        <w:rPr>
          <w:sz w:val="20"/>
          <w:szCs w:val="20"/>
        </w:rPr>
        <w:t xml:space="preserve"> </w:t>
      </w:r>
      <w:r>
        <w:rPr>
          <w:sz w:val="23"/>
          <w:szCs w:val="23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 </w:t>
      </w:r>
      <w:r>
        <w:rPr>
          <w:sz w:val="23"/>
          <w:szCs w:val="23"/>
        </w:rPr>
        <w:t xml:space="preserve">развитие интереса к математическому творчеству и математических способностей; </w:t>
      </w:r>
    </w:p>
    <w:p w:rsidR="00F2053D" w:rsidRDefault="00F2053D" w:rsidP="00F2053D">
      <w:pPr>
        <w:pStyle w:val="Default"/>
        <w:rPr>
          <w:sz w:val="23"/>
          <w:szCs w:val="23"/>
        </w:rPr>
      </w:pP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proofErr w:type="spellStart"/>
      <w:r>
        <w:rPr>
          <w:sz w:val="23"/>
          <w:szCs w:val="23"/>
        </w:rPr>
        <w:t>метапредметном</w:t>
      </w:r>
      <w:proofErr w:type="spellEnd"/>
      <w:r>
        <w:rPr>
          <w:sz w:val="23"/>
          <w:szCs w:val="23"/>
        </w:rPr>
        <w:t xml:space="preserve"> направлении </w:t>
      </w:r>
    </w:p>
    <w:p w:rsidR="00F2053D" w:rsidRDefault="00F2053D" w:rsidP="00F2053D">
      <w:pPr>
        <w:pStyle w:val="Default"/>
        <w:spacing w:after="39"/>
        <w:rPr>
          <w:sz w:val="23"/>
          <w:szCs w:val="23"/>
        </w:rPr>
      </w:pPr>
      <w:r>
        <w:rPr>
          <w:sz w:val="20"/>
          <w:szCs w:val="20"/>
        </w:rPr>
        <w:t xml:space="preserve"> </w:t>
      </w:r>
      <w:r>
        <w:rPr>
          <w:sz w:val="23"/>
          <w:szCs w:val="23"/>
        </w:rPr>
        <w:t xml:space="preserve">формирование представлений (на доступном для учащихся уровне) о математике как части общечеловеческой культуры, о значимости математики в развитии цивилизации современного общества; </w:t>
      </w:r>
    </w:p>
    <w:p w:rsidR="00F2053D" w:rsidRDefault="00F2053D" w:rsidP="00F2053D">
      <w:pPr>
        <w:pStyle w:val="Default"/>
        <w:spacing w:after="39"/>
        <w:rPr>
          <w:sz w:val="23"/>
          <w:szCs w:val="23"/>
        </w:rPr>
      </w:pPr>
      <w:r>
        <w:rPr>
          <w:sz w:val="20"/>
          <w:szCs w:val="20"/>
        </w:rPr>
        <w:lastRenderedPageBreak/>
        <w:t xml:space="preserve"> </w:t>
      </w:r>
      <w:r>
        <w:rPr>
          <w:sz w:val="23"/>
          <w:szCs w:val="23"/>
        </w:rPr>
        <w:t xml:space="preserve"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 </w:t>
      </w:r>
      <w:r>
        <w:rPr>
          <w:sz w:val="23"/>
          <w:szCs w:val="23"/>
        </w:rPr>
        <w:t xml:space="preserve">формирование общих способов интеллектуальной деятельности, необходимых для изучения курсов математики 7-9, и необходимых для изучения смежных дисциплин, применения в повседневной жизни. </w:t>
      </w:r>
    </w:p>
    <w:p w:rsidR="00F2053D" w:rsidRDefault="00F2053D" w:rsidP="00F2053D">
      <w:pPr>
        <w:pStyle w:val="Default"/>
        <w:rPr>
          <w:sz w:val="23"/>
          <w:szCs w:val="23"/>
        </w:rPr>
      </w:pPr>
    </w:p>
    <w:p w:rsidR="00F2053D" w:rsidRDefault="00F2053D" w:rsidP="00F2053D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предметном направлении </w:t>
      </w:r>
    </w:p>
    <w:p w:rsidR="00F2053D" w:rsidRDefault="00F2053D" w:rsidP="00F2053D">
      <w:pPr>
        <w:pStyle w:val="Default"/>
        <w:spacing w:after="34"/>
        <w:rPr>
          <w:sz w:val="23"/>
          <w:szCs w:val="23"/>
        </w:rPr>
      </w:pPr>
      <w:r>
        <w:rPr>
          <w:sz w:val="20"/>
          <w:szCs w:val="20"/>
        </w:rPr>
        <w:t xml:space="preserve"> </w:t>
      </w:r>
      <w:r>
        <w:rPr>
          <w:sz w:val="23"/>
          <w:szCs w:val="23"/>
        </w:rPr>
        <w:t xml:space="preserve">овладение математическими знаниями и умениями, необходимыми для продолжения обучения в основной школе, применения в повседневной жизни. </w:t>
      </w: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Используемые технологии. </w:t>
      </w:r>
    </w:p>
    <w:p w:rsidR="00F2053D" w:rsidRDefault="00F2053D" w:rsidP="00F2053D">
      <w:pPr>
        <w:pStyle w:val="Default"/>
        <w:rPr>
          <w:sz w:val="23"/>
          <w:szCs w:val="23"/>
        </w:rPr>
      </w:pP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Уроки математики призваны реализовывать данную концепцию через такие технологии обучения как: </w:t>
      </w: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технология проблемного обучения </w:t>
      </w: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технология использования опорных конспектов </w:t>
      </w: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предметно-ориентированные технологии (технология дифференцированного обучения, технология концентрированного обучения) </w:t>
      </w: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технология игрового обучения (викторины, конкурсы, "мозговой штурм" и т.д.) </w:t>
      </w: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диалоговые технологии </w:t>
      </w:r>
    </w:p>
    <w:p w:rsidR="00F2053D" w:rsidRDefault="00F2053D" w:rsidP="00F2053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компьютерные технологии, ИКТ (презентации, трансформация текста, тесты, использование Интернет-ресурсов, мультимедиа библиотеки школы, выполнение творческих работ) </w:t>
      </w:r>
      <w:proofErr w:type="gramEnd"/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социокультурно-адаптивная технология </w:t>
      </w: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здоровьесберегающая</w:t>
      </w:r>
      <w:proofErr w:type="spellEnd"/>
      <w:r>
        <w:rPr>
          <w:sz w:val="23"/>
          <w:szCs w:val="23"/>
        </w:rPr>
        <w:t xml:space="preserve">. </w:t>
      </w: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b/>
          <w:bCs/>
          <w:sz w:val="23"/>
          <w:szCs w:val="23"/>
        </w:rPr>
        <w:t xml:space="preserve">Требования к уровню подготовки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  <w:r>
        <w:rPr>
          <w:b/>
          <w:bCs/>
          <w:sz w:val="23"/>
          <w:szCs w:val="23"/>
        </w:rPr>
        <w:t xml:space="preserve">. </w:t>
      </w:r>
    </w:p>
    <w:p w:rsidR="00F2053D" w:rsidRDefault="00F2053D" w:rsidP="00F2053D">
      <w:pPr>
        <w:pStyle w:val="Default"/>
        <w:rPr>
          <w:sz w:val="23"/>
          <w:szCs w:val="23"/>
        </w:rPr>
      </w:pP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Личностные, </w:t>
      </w:r>
      <w:proofErr w:type="spellStart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 и предметные результаты освоения учебного предмета «Математика» </w:t>
      </w: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позволяет добиваться следующих результатов освоения образовательной программы основного общего образования: </w:t>
      </w: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личностные: </w:t>
      </w:r>
    </w:p>
    <w:p w:rsidR="00F2053D" w:rsidRDefault="00F2053D" w:rsidP="00F2053D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1. ответственного отношения к учению, готовности и </w:t>
      </w:r>
      <w:proofErr w:type="gramStart"/>
      <w:r>
        <w:rPr>
          <w:sz w:val="23"/>
          <w:szCs w:val="23"/>
        </w:rPr>
        <w:t>способности</w:t>
      </w:r>
      <w:proofErr w:type="gramEnd"/>
      <w:r>
        <w:rPr>
          <w:sz w:val="23"/>
          <w:szCs w:val="23"/>
        </w:rPr>
        <w:t xml:space="preserve"> обучающихся к саморазвитию и самообразованию на основе мотивации к обучению и познанию; </w:t>
      </w:r>
    </w:p>
    <w:p w:rsidR="00F2053D" w:rsidRDefault="00F2053D" w:rsidP="00F2053D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2. формирования коммуникативной компетентности в общении и сотрудничестве со сверстниками, старшими и </w:t>
      </w:r>
      <w:proofErr w:type="spellStart"/>
      <w:proofErr w:type="gramStart"/>
      <w:r>
        <w:rPr>
          <w:sz w:val="23"/>
          <w:szCs w:val="23"/>
        </w:rPr>
        <w:t>млад</w:t>
      </w:r>
      <w:proofErr w:type="gramEnd"/>
      <w:r>
        <w:rPr>
          <w:sz w:val="23"/>
          <w:szCs w:val="23"/>
        </w:rPr>
        <w:t>_имми</w:t>
      </w:r>
      <w:proofErr w:type="spellEnd"/>
      <w:r>
        <w:rPr>
          <w:sz w:val="23"/>
          <w:szCs w:val="23"/>
        </w:rPr>
        <w:t xml:space="preserve"> в образовательной, учебно-исследовательской, творческой и других видах деятельности; </w:t>
      </w:r>
    </w:p>
    <w:p w:rsidR="00F2053D" w:rsidRDefault="00F2053D" w:rsidP="00F2053D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3.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sz w:val="23"/>
          <w:szCs w:val="23"/>
        </w:rPr>
        <w:t>контрпримеры</w:t>
      </w:r>
      <w:proofErr w:type="spellEnd"/>
      <w:r>
        <w:rPr>
          <w:sz w:val="23"/>
          <w:szCs w:val="23"/>
        </w:rPr>
        <w:t xml:space="preserve">; </w:t>
      </w:r>
    </w:p>
    <w:p w:rsidR="00F2053D" w:rsidRDefault="00F2053D" w:rsidP="00F2053D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F2053D" w:rsidRDefault="00F2053D" w:rsidP="00F2053D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5. критичности мышления, умения распознавать логически некорректные высказывания, отличать гипотезу от факта; </w:t>
      </w:r>
    </w:p>
    <w:p w:rsidR="00F2053D" w:rsidRDefault="00F2053D" w:rsidP="00F2053D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6. креативности мышления, инициативы, находчивости, активности при решении арифметических задач; </w:t>
      </w:r>
    </w:p>
    <w:p w:rsidR="00F2053D" w:rsidRDefault="00F2053D" w:rsidP="00F2053D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7. умения контролировать процесс и результат учебной математической деятельности; </w:t>
      </w:r>
    </w:p>
    <w:p w:rsidR="00F2053D" w:rsidRDefault="00F2053D" w:rsidP="00F2053D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8. формирования способности к эмоциональному восприятию математических объектов, задач, решений, рассуждений; </w:t>
      </w: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метапредметные</w:t>
      </w:r>
      <w:proofErr w:type="spellEnd"/>
      <w:r>
        <w:rPr>
          <w:sz w:val="23"/>
          <w:szCs w:val="23"/>
        </w:rPr>
        <w:t xml:space="preserve">: </w:t>
      </w:r>
    </w:p>
    <w:p w:rsidR="00F2053D" w:rsidRDefault="00F2053D" w:rsidP="00F2053D">
      <w:pPr>
        <w:pStyle w:val="Default"/>
        <w:spacing w:after="25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F2053D" w:rsidRDefault="00F2053D" w:rsidP="00F2053D">
      <w:pPr>
        <w:pStyle w:val="Default"/>
        <w:spacing w:after="25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умения осуществлять контроль по образцу и вносить необходимые коррективы; </w:t>
      </w:r>
    </w:p>
    <w:p w:rsidR="00F2053D" w:rsidRDefault="00F2053D" w:rsidP="00F2053D">
      <w:pPr>
        <w:pStyle w:val="Default"/>
        <w:spacing w:after="25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умения устанавливать причинно-следственные связи; строить </w:t>
      </w:r>
      <w:proofErr w:type="gramStart"/>
      <w:r>
        <w:rPr>
          <w:sz w:val="23"/>
          <w:szCs w:val="23"/>
        </w:rPr>
        <w:t>логические рассуждения</w:t>
      </w:r>
      <w:proofErr w:type="gramEnd"/>
      <w:r>
        <w:rPr>
          <w:sz w:val="23"/>
          <w:szCs w:val="23"/>
        </w:rPr>
        <w:t xml:space="preserve">, умозаключения (индуктивные, дедуктивные и по аналогии) и выводы; </w:t>
      </w:r>
    </w:p>
    <w:p w:rsidR="00F2053D" w:rsidRDefault="00F2053D" w:rsidP="00F2053D">
      <w:pPr>
        <w:pStyle w:val="Default"/>
        <w:rPr>
          <w:sz w:val="23"/>
          <w:szCs w:val="23"/>
        </w:rPr>
      </w:pPr>
    </w:p>
    <w:p w:rsidR="00F2053D" w:rsidRDefault="00F2053D" w:rsidP="00F2053D">
      <w:pPr>
        <w:pStyle w:val="Default"/>
        <w:pageBreakBefore/>
        <w:rPr>
          <w:sz w:val="23"/>
          <w:szCs w:val="23"/>
        </w:rPr>
      </w:pPr>
    </w:p>
    <w:p w:rsidR="00F2053D" w:rsidRDefault="00F2053D" w:rsidP="00F2053D">
      <w:pPr>
        <w:pStyle w:val="Default"/>
        <w:spacing w:after="3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умения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F2053D" w:rsidRDefault="00F2053D" w:rsidP="00F2053D">
      <w:pPr>
        <w:pStyle w:val="Default"/>
        <w:spacing w:after="30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  <w:proofErr w:type="gramEnd"/>
    </w:p>
    <w:p w:rsidR="00F2053D" w:rsidRDefault="00F2053D" w:rsidP="00F2053D">
      <w:pPr>
        <w:pStyle w:val="Default"/>
        <w:spacing w:after="3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формирования учебной и </w:t>
      </w:r>
      <w:proofErr w:type="spellStart"/>
      <w:r>
        <w:rPr>
          <w:sz w:val="23"/>
          <w:szCs w:val="23"/>
        </w:rPr>
        <w:t>общепользовательской</w:t>
      </w:r>
      <w:proofErr w:type="spellEnd"/>
      <w:r>
        <w:rPr>
          <w:sz w:val="23"/>
          <w:szCs w:val="23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>
        <w:rPr>
          <w:sz w:val="23"/>
          <w:szCs w:val="23"/>
        </w:rPr>
        <w:t>ИКТ-компетентности</w:t>
      </w:r>
      <w:proofErr w:type="gramEnd"/>
      <w:r>
        <w:rPr>
          <w:sz w:val="23"/>
          <w:szCs w:val="23"/>
        </w:rPr>
        <w:t xml:space="preserve">); </w:t>
      </w:r>
    </w:p>
    <w:p w:rsidR="00F2053D" w:rsidRDefault="00F2053D" w:rsidP="00F2053D">
      <w:pPr>
        <w:pStyle w:val="Default"/>
        <w:spacing w:after="3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первоначального представления об идеях и о методах математики как об универсальном языке науки и техники; </w:t>
      </w:r>
    </w:p>
    <w:p w:rsidR="00F2053D" w:rsidRDefault="00F2053D" w:rsidP="00F2053D">
      <w:pPr>
        <w:pStyle w:val="Default"/>
        <w:spacing w:after="3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развития способности видеть математическую задачу в других дисциплинах, в окружающей жизни; </w:t>
      </w: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F2053D" w:rsidRDefault="00F2053D" w:rsidP="00F2053D">
      <w:pPr>
        <w:pStyle w:val="Default"/>
        <w:rPr>
          <w:sz w:val="23"/>
          <w:szCs w:val="23"/>
        </w:rPr>
      </w:pP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предметные: </w:t>
      </w:r>
    </w:p>
    <w:p w:rsidR="00F2053D" w:rsidRDefault="00F2053D" w:rsidP="00F2053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</w:t>
      </w:r>
      <w:proofErr w:type="spellStart"/>
      <w:proofErr w:type="gramStart"/>
      <w:r>
        <w:rPr>
          <w:sz w:val="23"/>
          <w:szCs w:val="23"/>
        </w:rPr>
        <w:t>симво-лический</w:t>
      </w:r>
      <w:proofErr w:type="spellEnd"/>
      <w:proofErr w:type="gramEnd"/>
      <w:r>
        <w:rPr>
          <w:sz w:val="23"/>
          <w:szCs w:val="23"/>
        </w:rPr>
        <w:t xml:space="preserve">, графический), развития способности обосновывать суждения, проводить классификацию; </w:t>
      </w:r>
    </w:p>
    <w:p w:rsidR="00F2053D" w:rsidRDefault="00F2053D" w:rsidP="00F2053D">
      <w:pPr>
        <w:pStyle w:val="Default"/>
        <w:spacing w:after="44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 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 </w:t>
      </w:r>
      <w:proofErr w:type="gramEnd"/>
    </w:p>
    <w:p w:rsidR="00F2053D" w:rsidRDefault="00F2053D" w:rsidP="00F2053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F2053D" w:rsidRDefault="00F2053D" w:rsidP="00F2053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умения пользоваться изученными математическими формулами; </w:t>
      </w:r>
    </w:p>
    <w:p w:rsidR="00F2053D" w:rsidRDefault="00F2053D" w:rsidP="00F2053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знания основных способов представления и анализа статистических данных; умения решать задачи с помощью перебора всех возможных вариантов; </w:t>
      </w: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 </w:t>
      </w:r>
    </w:p>
    <w:p w:rsidR="00F2053D" w:rsidRDefault="00F2053D" w:rsidP="00F2053D">
      <w:pPr>
        <w:pStyle w:val="Default"/>
        <w:rPr>
          <w:sz w:val="23"/>
          <w:szCs w:val="23"/>
        </w:rPr>
      </w:pP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Методы и формы оценки результатов освоения. </w:t>
      </w: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целью оптимизации учебной деятельности учащихся используются следующие формы организации учебного процесса: </w:t>
      </w:r>
    </w:p>
    <w:p w:rsidR="00F2053D" w:rsidRDefault="00F2053D" w:rsidP="00F2053D">
      <w:pPr>
        <w:pStyle w:val="Default"/>
        <w:spacing w:after="34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 xml:space="preserve">индивидуальная работа; </w:t>
      </w:r>
    </w:p>
    <w:p w:rsidR="00F2053D" w:rsidRDefault="00F2053D" w:rsidP="00F2053D">
      <w:pPr>
        <w:pStyle w:val="Default"/>
        <w:spacing w:after="34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 xml:space="preserve">индивидуально-групповая работа; </w:t>
      </w:r>
    </w:p>
    <w:p w:rsidR="00F2053D" w:rsidRDefault="00F2053D" w:rsidP="00F2053D">
      <w:pPr>
        <w:pStyle w:val="Default"/>
        <w:spacing w:after="34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 xml:space="preserve">групповая работа; </w:t>
      </w:r>
    </w:p>
    <w:p w:rsidR="00F2053D" w:rsidRDefault="00F2053D" w:rsidP="00F2053D">
      <w:pPr>
        <w:pStyle w:val="Default"/>
        <w:spacing w:after="34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 xml:space="preserve">работа в парах; </w:t>
      </w:r>
    </w:p>
    <w:p w:rsidR="00F2053D" w:rsidRDefault="00F2053D" w:rsidP="00F2053D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>нетрадиционные уроки: урок-исследование, урок-практикум, уро</w:t>
      </w:r>
      <w:proofErr w:type="gramStart"/>
      <w:r>
        <w:rPr>
          <w:sz w:val="23"/>
          <w:szCs w:val="23"/>
        </w:rPr>
        <w:t>к-</w:t>
      </w:r>
      <w:proofErr w:type="gramEnd"/>
      <w:r>
        <w:rPr>
          <w:sz w:val="23"/>
          <w:szCs w:val="23"/>
        </w:rPr>
        <w:t xml:space="preserve"> семинар, урок-презентация. </w:t>
      </w:r>
    </w:p>
    <w:p w:rsidR="00F2053D" w:rsidRDefault="00F2053D" w:rsidP="00F2053D">
      <w:pPr>
        <w:pStyle w:val="Default"/>
        <w:rPr>
          <w:sz w:val="23"/>
          <w:szCs w:val="23"/>
        </w:rPr>
      </w:pPr>
    </w:p>
    <w:p w:rsidR="00F2053D" w:rsidRDefault="00F2053D" w:rsidP="00F2053D">
      <w:pPr>
        <w:tabs>
          <w:tab w:val="left" w:pos="980"/>
        </w:tabs>
        <w:spacing w:line="251" w:lineRule="auto"/>
        <w:ind w:right="860"/>
        <w:rPr>
          <w:rFonts w:ascii="Times New Roman" w:eastAsia="Times New Roman" w:hAnsi="Times New Roman"/>
          <w:sz w:val="28"/>
        </w:rPr>
      </w:pPr>
      <w:r>
        <w:rPr>
          <w:sz w:val="23"/>
          <w:szCs w:val="23"/>
        </w:rPr>
        <w:t>Текущий контроль знаний – проверка знаний обучающихся через опросы, самостоятельные работы, тестирование и т.п. в рамках урока</w:t>
      </w:r>
    </w:p>
    <w:p w:rsidR="00E151D8" w:rsidRDefault="00E151D8"/>
    <w:sectPr w:rsidR="00E151D8">
      <w:pgSz w:w="11900" w:h="16838"/>
      <w:pgMar w:top="1112" w:right="1046" w:bottom="1440" w:left="1440" w:header="0" w:footer="0" w:gutter="0"/>
      <w:cols w:space="0" w:equalWidth="0">
        <w:col w:w="9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F03DD"/>
    <w:multiLevelType w:val="hybridMultilevel"/>
    <w:tmpl w:val="BBE6E41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F1"/>
    <w:rsid w:val="009236F1"/>
    <w:rsid w:val="00E151D8"/>
    <w:rsid w:val="00F2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3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5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3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5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1308</Words>
  <Characters>7460</Characters>
  <Application>Microsoft Office Word</Application>
  <DocSecurity>0</DocSecurity>
  <Lines>62</Lines>
  <Paragraphs>17</Paragraphs>
  <ScaleCrop>false</ScaleCrop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2022-01-26T10:59:00Z</dcterms:created>
  <dcterms:modified xsi:type="dcterms:W3CDTF">2022-01-26T10:59:00Z</dcterms:modified>
</cp:coreProperties>
</file>